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C5095" w14:textId="77777777" w:rsidR="008C1DD7" w:rsidRPr="000361D1" w:rsidRDefault="008C1DD7" w:rsidP="00980F76">
      <w:pPr>
        <w:widowControl w:val="0"/>
        <w:autoSpaceDE w:val="0"/>
        <w:autoSpaceDN w:val="0"/>
        <w:adjustRightInd w:val="0"/>
        <w:rPr>
          <w:rFonts w:ascii="Abadi" w:hAnsi="Abadi"/>
          <w:b/>
          <w:sz w:val="20"/>
          <w:szCs w:val="20"/>
          <w:lang w:val="es-MX"/>
        </w:rPr>
      </w:pPr>
    </w:p>
    <w:p w14:paraId="1C452D5B" w14:textId="781CA476" w:rsidR="00A22BED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4A0C10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296398">
        <w:rPr>
          <w:rFonts w:ascii="Abadi" w:hAnsi="Abadi"/>
          <w:b/>
          <w:color w:val="2F5496"/>
          <w:sz w:val="28"/>
          <w:szCs w:val="28"/>
          <w:lang w:val="es-MX"/>
        </w:rPr>
        <w:t>5</w:t>
      </w:r>
    </w:p>
    <w:p w14:paraId="7DDE349B" w14:textId="7379695D" w:rsidR="00980F76" w:rsidRDefault="00980F76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>
        <w:rPr>
          <w:rFonts w:ascii="Abadi" w:hAnsi="Abadi"/>
          <w:b/>
          <w:color w:val="2F5496"/>
          <w:sz w:val="28"/>
          <w:szCs w:val="28"/>
          <w:lang w:val="es-MX"/>
        </w:rPr>
        <w:t xml:space="preserve">ESCRITO DE </w:t>
      </w:r>
      <w:r>
        <w:rPr>
          <w:rFonts w:ascii="Abadi" w:hAnsi="Abadi"/>
          <w:b/>
          <w:color w:val="2F5496"/>
          <w:sz w:val="28"/>
          <w:szCs w:val="28"/>
          <w:lang w:val="es-MX"/>
        </w:rPr>
        <w:t xml:space="preserve">NO ENCONTRARSE EN LOS SUPUESTOS DE LOS ART. </w:t>
      </w:r>
      <w:r w:rsidRPr="00296398">
        <w:rPr>
          <w:rFonts w:ascii="Abadi" w:hAnsi="Abadi"/>
          <w:b/>
          <w:color w:val="2F5496"/>
          <w:sz w:val="28"/>
          <w:szCs w:val="28"/>
          <w:lang w:val="es-MX"/>
        </w:rPr>
        <w:t>39 Y 61</w:t>
      </w:r>
      <w:r>
        <w:rPr>
          <w:rFonts w:ascii="Abadi" w:hAnsi="Abadi"/>
          <w:b/>
          <w:color w:val="2F5496"/>
          <w:sz w:val="28"/>
          <w:szCs w:val="28"/>
          <w:lang w:val="es-MX"/>
        </w:rPr>
        <w:t xml:space="preserve"> </w:t>
      </w:r>
      <w:r>
        <w:rPr>
          <w:rFonts w:ascii="Abadi" w:hAnsi="Abadi"/>
          <w:b/>
          <w:color w:val="2F5496"/>
          <w:sz w:val="28"/>
          <w:szCs w:val="28"/>
          <w:lang w:val="es-MX"/>
        </w:rPr>
        <w:t>LAASBCS</w:t>
      </w:r>
      <w:r>
        <w:rPr>
          <w:rFonts w:ascii="Abadi" w:hAnsi="Abadi"/>
          <w:b/>
          <w:color w:val="2F5496"/>
          <w:sz w:val="28"/>
          <w:szCs w:val="28"/>
          <w:lang w:val="es-MX"/>
        </w:rPr>
        <w:t>, INTEGRIDAD</w:t>
      </w:r>
      <w:r w:rsidRPr="00980F76">
        <w:rPr>
          <w:rFonts w:ascii="Abadi" w:hAnsi="Abadi"/>
          <w:b/>
          <w:color w:val="2F5496"/>
          <w:sz w:val="28"/>
          <w:szCs w:val="28"/>
          <w:lang w:val="es-MX"/>
        </w:rPr>
        <w:t xml:space="preserve">, </w:t>
      </w:r>
      <w:r w:rsidRPr="00980F76">
        <w:rPr>
          <w:rFonts w:ascii="Abadi" w:hAnsi="Abadi"/>
          <w:b/>
          <w:color w:val="2F5496"/>
          <w:sz w:val="28"/>
          <w:szCs w:val="28"/>
          <w:lang w:val="es-MX"/>
        </w:rPr>
        <w:t>PATENTE</w:t>
      </w:r>
      <w:r>
        <w:rPr>
          <w:rFonts w:ascii="Abadi" w:hAnsi="Abadi"/>
          <w:b/>
          <w:color w:val="2F5496"/>
          <w:sz w:val="28"/>
          <w:szCs w:val="28"/>
          <w:lang w:val="es-MX"/>
        </w:rPr>
        <w:t>S</w:t>
      </w:r>
      <w:r w:rsidRPr="00980F76">
        <w:rPr>
          <w:rFonts w:ascii="Abadi" w:hAnsi="Abadi"/>
          <w:b/>
          <w:color w:val="2F5496"/>
          <w:sz w:val="28"/>
          <w:szCs w:val="28"/>
          <w:lang w:val="es-MX"/>
        </w:rPr>
        <w:t xml:space="preserve"> </w:t>
      </w:r>
      <w:r>
        <w:rPr>
          <w:rFonts w:ascii="Abadi" w:hAnsi="Abadi"/>
          <w:b/>
          <w:color w:val="2F5496"/>
          <w:sz w:val="28"/>
          <w:szCs w:val="28"/>
          <w:lang w:val="es-MX"/>
        </w:rPr>
        <w:t xml:space="preserve">Y </w:t>
      </w:r>
      <w:r w:rsidRPr="00980F76">
        <w:rPr>
          <w:rFonts w:ascii="Abadi" w:hAnsi="Abadi"/>
          <w:b/>
          <w:color w:val="2F5496"/>
          <w:sz w:val="28"/>
          <w:szCs w:val="28"/>
          <w:lang w:val="es-MX"/>
        </w:rPr>
        <w:t xml:space="preserve">DERECHOS DE AUTOR Y </w:t>
      </w:r>
      <w:r>
        <w:rPr>
          <w:rFonts w:ascii="Abadi" w:hAnsi="Abadi"/>
          <w:b/>
          <w:color w:val="2F5496"/>
          <w:sz w:val="28"/>
          <w:szCs w:val="28"/>
          <w:lang w:val="es-MX"/>
        </w:rPr>
        <w:t>CONFLICTO DE INTERESES</w:t>
      </w:r>
    </w:p>
    <w:p w14:paraId="547E5CDD" w14:textId="0EBD7716" w:rsidR="00A8135B" w:rsidRDefault="00A8135B" w:rsidP="00980F76">
      <w:pPr>
        <w:widowControl w:val="0"/>
        <w:autoSpaceDE w:val="0"/>
        <w:autoSpaceDN w:val="0"/>
        <w:adjustRightInd w:val="0"/>
        <w:rPr>
          <w:rFonts w:ascii="Abadi" w:hAnsi="Abadi"/>
          <w:b/>
          <w:sz w:val="20"/>
          <w:szCs w:val="20"/>
          <w:lang w:val="es-MX"/>
        </w:rPr>
      </w:pPr>
    </w:p>
    <w:p w14:paraId="158E3095" w14:textId="77777777" w:rsidR="00A8135B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5043B0E3" w14:textId="64F08EFC" w:rsidR="003E6BAF" w:rsidRPr="0031102D" w:rsidRDefault="003E6BAF" w:rsidP="003E6BAF">
      <w:pPr>
        <w:widowControl w:val="0"/>
        <w:autoSpaceDE w:val="0"/>
        <w:autoSpaceDN w:val="0"/>
        <w:adjustRightInd w:val="0"/>
        <w:rPr>
          <w:rFonts w:ascii="Abadi" w:hAnsi="Abadi"/>
          <w:bCs/>
          <w:sz w:val="20"/>
          <w:szCs w:val="20"/>
          <w:lang w:val="es-MX"/>
        </w:rPr>
      </w:pPr>
      <w:r w:rsidRPr="0031102D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4FE5CA55" w14:textId="7BAA3B2D" w:rsidR="003E6BAF" w:rsidRPr="0031102D" w:rsidRDefault="003E6BAF" w:rsidP="003E6BAF">
      <w:pPr>
        <w:widowControl w:val="0"/>
        <w:autoSpaceDE w:val="0"/>
        <w:autoSpaceDN w:val="0"/>
        <w:adjustRightInd w:val="0"/>
        <w:rPr>
          <w:rFonts w:ascii="Abadi" w:hAnsi="Abadi"/>
          <w:b/>
          <w:sz w:val="20"/>
          <w:szCs w:val="20"/>
          <w:lang w:val="es-MX"/>
        </w:rPr>
      </w:pPr>
      <w:r w:rsidRPr="0031102D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2D513BB7" w14:textId="77777777" w:rsidR="00296398" w:rsidRDefault="003E6BAF" w:rsidP="00296398">
      <w:pPr>
        <w:widowControl w:val="0"/>
        <w:autoSpaceDE w:val="0"/>
        <w:autoSpaceDN w:val="0"/>
        <w:adjustRightInd w:val="0"/>
        <w:rPr>
          <w:rFonts w:ascii="Abadi" w:hAnsi="Abadi"/>
          <w:bCs/>
          <w:sz w:val="20"/>
          <w:szCs w:val="20"/>
          <w:lang w:val="es-MX"/>
        </w:rPr>
      </w:pPr>
      <w:r w:rsidRPr="0031102D">
        <w:rPr>
          <w:rFonts w:ascii="Abadi" w:hAnsi="Abadi"/>
          <w:b/>
          <w:sz w:val="20"/>
          <w:szCs w:val="20"/>
          <w:lang w:val="es-MX"/>
        </w:rPr>
        <w:t xml:space="preserve">CONCEPTO DE CONTRATACIÓN: </w:t>
      </w:r>
    </w:p>
    <w:p w14:paraId="05C278F9" w14:textId="77777777" w:rsidR="00296398" w:rsidRDefault="00296398" w:rsidP="00296398">
      <w:pPr>
        <w:widowControl w:val="0"/>
        <w:autoSpaceDE w:val="0"/>
        <w:autoSpaceDN w:val="0"/>
        <w:adjustRightInd w:val="0"/>
        <w:rPr>
          <w:rFonts w:ascii="Abadi" w:hAnsi="Abadi"/>
          <w:bCs/>
          <w:sz w:val="20"/>
          <w:szCs w:val="20"/>
          <w:lang w:val="es-MX"/>
        </w:rPr>
      </w:pPr>
    </w:p>
    <w:p w14:paraId="763AF1ED" w14:textId="206CB758" w:rsidR="003719BC" w:rsidRDefault="003719BC" w:rsidP="00296398">
      <w:pPr>
        <w:widowControl w:val="0"/>
        <w:autoSpaceDE w:val="0"/>
        <w:autoSpaceDN w:val="0"/>
        <w:adjustRightInd w:val="0"/>
        <w:rPr>
          <w:rFonts w:ascii="Abadi" w:hAnsi="Abadi"/>
          <w:b/>
          <w:sz w:val="20"/>
          <w:szCs w:val="20"/>
          <w:lang w:val="es-MX"/>
        </w:rPr>
      </w:pPr>
      <w:r>
        <w:rPr>
          <w:rFonts w:ascii="Abadi" w:hAnsi="Abadi"/>
          <w:b/>
          <w:sz w:val="20"/>
          <w:szCs w:val="20"/>
          <w:lang w:val="es-MX"/>
        </w:rPr>
        <w:tab/>
      </w:r>
      <w:r>
        <w:rPr>
          <w:rFonts w:ascii="Abadi" w:hAnsi="Abadi"/>
          <w:b/>
          <w:sz w:val="20"/>
          <w:szCs w:val="20"/>
          <w:lang w:val="es-MX"/>
        </w:rPr>
        <w:tab/>
      </w:r>
      <w:r>
        <w:rPr>
          <w:rFonts w:ascii="Abadi" w:hAnsi="Abadi"/>
          <w:b/>
          <w:sz w:val="20"/>
          <w:szCs w:val="20"/>
          <w:lang w:val="es-MX"/>
        </w:rPr>
        <w:tab/>
      </w:r>
      <w:r>
        <w:rPr>
          <w:rFonts w:ascii="Abadi" w:hAnsi="Abadi"/>
          <w:b/>
          <w:sz w:val="20"/>
          <w:szCs w:val="20"/>
          <w:lang w:val="es-MX"/>
        </w:rPr>
        <w:tab/>
      </w:r>
      <w:r>
        <w:rPr>
          <w:rFonts w:ascii="Abadi" w:hAnsi="Abadi"/>
          <w:b/>
          <w:sz w:val="20"/>
          <w:szCs w:val="20"/>
          <w:lang w:val="es-MX"/>
        </w:rPr>
        <w:tab/>
      </w:r>
      <w:r>
        <w:rPr>
          <w:rFonts w:ascii="Abadi" w:hAnsi="Abadi"/>
          <w:b/>
          <w:sz w:val="20"/>
          <w:szCs w:val="20"/>
          <w:lang w:val="es-MX"/>
        </w:rPr>
        <w:tab/>
      </w:r>
      <w:r>
        <w:rPr>
          <w:rFonts w:ascii="Abadi" w:hAnsi="Abadi"/>
          <w:b/>
          <w:sz w:val="20"/>
          <w:szCs w:val="20"/>
          <w:lang w:val="es-MX"/>
        </w:rPr>
        <w:tab/>
      </w:r>
      <w:r>
        <w:rPr>
          <w:rFonts w:ascii="Abadi" w:hAnsi="Abadi"/>
          <w:b/>
          <w:sz w:val="20"/>
          <w:szCs w:val="20"/>
          <w:lang w:val="es-MX"/>
        </w:rPr>
        <w:tab/>
      </w:r>
      <w:r>
        <w:rPr>
          <w:rFonts w:ascii="Abadi" w:hAnsi="Abadi"/>
          <w:b/>
          <w:sz w:val="20"/>
          <w:szCs w:val="20"/>
          <w:lang w:val="es-MX"/>
        </w:rPr>
        <w:tab/>
      </w:r>
    </w:p>
    <w:p w14:paraId="4E600A2E" w14:textId="77777777" w:rsidR="003719BC" w:rsidRDefault="003719BC" w:rsidP="003719BC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>
        <w:rPr>
          <w:rFonts w:ascii="Abadi" w:hAnsi="Abadi"/>
          <w:b/>
          <w:smallCaps/>
          <w:lang w:val="es-MX"/>
        </w:rPr>
        <w:t>At´n Mtro. Luís Donaldo Ramírez Robles</w:t>
      </w:r>
      <w:r>
        <w:rPr>
          <w:rFonts w:ascii="Abadi" w:hAnsi="Abadi"/>
          <w:b/>
          <w:smallCaps/>
          <w:sz w:val="20"/>
          <w:szCs w:val="20"/>
          <w:lang w:val="es-MX"/>
        </w:rPr>
        <w:tab/>
      </w:r>
      <w:r>
        <w:rPr>
          <w:rFonts w:ascii="Abadi" w:hAnsi="Abadi"/>
          <w:b/>
          <w:smallCaps/>
          <w:sz w:val="20"/>
          <w:szCs w:val="20"/>
          <w:lang w:val="es-MX"/>
        </w:rPr>
        <w:tab/>
      </w:r>
      <w:r>
        <w:rPr>
          <w:rFonts w:ascii="Abadi" w:hAnsi="Abadi"/>
          <w:b/>
          <w:smallCaps/>
          <w:sz w:val="20"/>
          <w:szCs w:val="20"/>
          <w:lang w:val="es-MX"/>
        </w:rPr>
        <w:tab/>
      </w:r>
      <w:r>
        <w:rPr>
          <w:rFonts w:ascii="Abadi" w:hAnsi="Abadi"/>
          <w:b/>
          <w:smallCaps/>
          <w:sz w:val="20"/>
          <w:szCs w:val="20"/>
          <w:lang w:val="es-MX"/>
        </w:rPr>
        <w:tab/>
      </w:r>
      <w:r>
        <w:rPr>
          <w:rFonts w:ascii="Abadi" w:hAnsi="Abadi"/>
          <w:b/>
          <w:smallCaps/>
          <w:sz w:val="20"/>
          <w:szCs w:val="20"/>
          <w:lang w:val="es-MX"/>
        </w:rPr>
        <w:tab/>
      </w:r>
      <w:r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557374EE" w14:textId="77777777" w:rsidR="003719BC" w:rsidRDefault="003719BC" w:rsidP="003719BC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4959AFB8" w14:textId="77777777" w:rsidR="003719BC" w:rsidRDefault="003719BC" w:rsidP="003719BC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71C7B14B" w14:textId="5E5E57A1" w:rsidR="00A22BED" w:rsidRPr="002E1965" w:rsidRDefault="003719BC" w:rsidP="002E1965">
      <w:pPr>
        <w:widowControl w:val="0"/>
        <w:autoSpaceDE w:val="0"/>
        <w:autoSpaceDN w:val="0"/>
        <w:adjustRightInd w:val="0"/>
      </w:pPr>
      <w:r w:rsidRPr="003719BC">
        <w:rPr>
          <w:rStyle w:val="nfasis"/>
          <w:rFonts w:ascii="Abadi" w:hAnsi="Abadi"/>
          <w:b/>
          <w:bCs/>
          <w:i w:val="0"/>
          <w:iCs w:val="0"/>
          <w:smallCaps/>
          <w:sz w:val="20"/>
          <w:szCs w:val="20"/>
        </w:rPr>
        <w:t>Presente</w:t>
      </w:r>
    </w:p>
    <w:p w14:paraId="5EE47386" w14:textId="60A2A880" w:rsidR="00A8135B" w:rsidRDefault="00A8135B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081A43B5" w14:textId="5D6B5059" w:rsidR="00980F76" w:rsidRPr="00980F76" w:rsidRDefault="00980F76" w:rsidP="00980F76">
      <w:pPr>
        <w:spacing w:line="360" w:lineRule="auto"/>
        <w:rPr>
          <w:rFonts w:ascii="Abadi" w:hAnsi="Abadi"/>
        </w:rPr>
      </w:pPr>
      <w:r w:rsidRPr="00980F76">
        <w:rPr>
          <w:rFonts w:ascii="Abadi" w:hAnsi="Abadi"/>
        </w:rPr>
        <w:t xml:space="preserve">El suscrito__________________, con facultades para presentar ofertas en </w:t>
      </w:r>
      <w:r>
        <w:rPr>
          <w:rFonts w:ascii="Abadi" w:hAnsi="Abadi"/>
        </w:rPr>
        <w:t>la presente licitación,</w:t>
      </w:r>
      <w:r w:rsidRPr="00980F76">
        <w:rPr>
          <w:rFonts w:ascii="Abadi" w:hAnsi="Abadi"/>
        </w:rPr>
        <w:t xml:space="preserve"> en nombre y representación de ________________________________________, vengo manifestando bajo protesta de decir verdad:</w:t>
      </w:r>
    </w:p>
    <w:p w14:paraId="1EDCFE91" w14:textId="77777777" w:rsidR="002E1965" w:rsidRPr="004A0C10" w:rsidRDefault="002E1965" w:rsidP="00980F76">
      <w:pPr>
        <w:pStyle w:val="Textoindependiente31"/>
        <w:spacing w:after="0" w:line="360" w:lineRule="auto"/>
        <w:rPr>
          <w:rFonts w:ascii="Abadi" w:hAnsi="Abadi"/>
          <w:b w:val="0"/>
          <w:sz w:val="20"/>
          <w:lang w:val="es-ES"/>
        </w:rPr>
      </w:pPr>
    </w:p>
    <w:p w14:paraId="23897D3A" w14:textId="66C10BF2" w:rsidR="00980F76" w:rsidRDefault="00980F76" w:rsidP="00980F76">
      <w:pPr>
        <w:spacing w:line="360" w:lineRule="auto"/>
        <w:rPr>
          <w:rFonts w:ascii="Abadi" w:hAnsi="Abadi"/>
        </w:rPr>
      </w:pPr>
      <w:r>
        <w:rPr>
          <w:rFonts w:ascii="Abadi" w:hAnsi="Abadi"/>
        </w:rPr>
        <w:t xml:space="preserve">1. Que </w:t>
      </w:r>
      <w:r w:rsidRPr="00980F76">
        <w:rPr>
          <w:rFonts w:ascii="Abadi" w:hAnsi="Abadi"/>
        </w:rPr>
        <w:t xml:space="preserve">“No se encuentra en los supuestos del Artículo 61 de la Ley de Adquisiciones, Arrendamientos y Servicios del Estado de Baja California Sur”. Y no se encuentren en los supuestos de inhabilitación previstos en la fracción XXV del artículo 39 de la Ley de Adquisiciones, Arrendamientos y Servicios del Estado de Baja california Sur, para el caso de persona moral que uno o más de sus socios o accionistas forman parte de una persona moral que se encuentre en alguno de los </w:t>
      </w:r>
      <w:r w:rsidRPr="00980F76">
        <w:rPr>
          <w:rFonts w:ascii="Abadi" w:hAnsi="Abadi"/>
        </w:rPr>
        <w:t>supuestos previstos</w:t>
      </w:r>
      <w:r w:rsidRPr="00980F76">
        <w:rPr>
          <w:rFonts w:ascii="Abadi" w:hAnsi="Abadi"/>
        </w:rPr>
        <w:t xml:space="preserve"> en el artículo 61, o 39 fracción XXV de la Ley”.</w:t>
      </w:r>
    </w:p>
    <w:p w14:paraId="641489FE" w14:textId="02FEC286" w:rsidR="00980F76" w:rsidRDefault="00980F76" w:rsidP="00980F76">
      <w:pPr>
        <w:spacing w:line="360" w:lineRule="auto"/>
        <w:rPr>
          <w:rFonts w:ascii="Abadi" w:hAnsi="Abadi"/>
        </w:rPr>
      </w:pPr>
    </w:p>
    <w:p w14:paraId="06A1EBE0" w14:textId="0F5159FA" w:rsidR="00980F76" w:rsidRDefault="00980F76" w:rsidP="00980F76">
      <w:pPr>
        <w:spacing w:line="360" w:lineRule="auto"/>
        <w:rPr>
          <w:rFonts w:ascii="Abadi" w:hAnsi="Abadi"/>
        </w:rPr>
      </w:pPr>
      <w:r>
        <w:rPr>
          <w:rFonts w:ascii="Abadi" w:hAnsi="Abadi"/>
        </w:rPr>
        <w:t xml:space="preserve">2. </w:t>
      </w:r>
      <w:r w:rsidRPr="00980F76">
        <w:rPr>
          <w:rFonts w:ascii="Abadi" w:hAnsi="Abadi"/>
        </w:rPr>
        <w:t xml:space="preserve">Que por sí mismo o a través de interpósita persona, se abstendrán de adoptar conductas, para que los servidores públicos del Instituto de Servicios de Salud de Baja California Sur, induzcan o alteren las evaluaciones de las proposiciones, el resultado del procedimiento, u otros aspectos que otorguen condiciones más ventajosas con relación a los demás licitantes. </w:t>
      </w:r>
    </w:p>
    <w:p w14:paraId="20672319" w14:textId="77777777" w:rsidR="00980F76" w:rsidRDefault="00980F76" w:rsidP="00980F76">
      <w:pPr>
        <w:spacing w:line="360" w:lineRule="auto"/>
        <w:ind w:right="-518"/>
        <w:rPr>
          <w:rFonts w:ascii="Abadi" w:hAnsi="Abadi"/>
        </w:rPr>
      </w:pPr>
    </w:p>
    <w:p w14:paraId="6D0FC209" w14:textId="07488D8F" w:rsidR="00980F76" w:rsidRDefault="00980F76" w:rsidP="00980F76">
      <w:pPr>
        <w:spacing w:line="360" w:lineRule="auto"/>
        <w:rPr>
          <w:rFonts w:ascii="Abadi" w:hAnsi="Abadi"/>
        </w:rPr>
      </w:pPr>
      <w:r>
        <w:rPr>
          <w:rFonts w:ascii="Abadi" w:hAnsi="Abadi"/>
        </w:rPr>
        <w:t xml:space="preserve">3. </w:t>
      </w:r>
      <w:r w:rsidRPr="00980F76">
        <w:rPr>
          <w:rFonts w:ascii="Abadi" w:hAnsi="Abadi"/>
        </w:rPr>
        <w:t xml:space="preserve">Que </w:t>
      </w:r>
      <w:r w:rsidRPr="00980F76">
        <w:rPr>
          <w:rFonts w:ascii="Abadi" w:hAnsi="Abadi"/>
        </w:rPr>
        <w:t>asumirá cualquier</w:t>
      </w:r>
      <w:r w:rsidRPr="00980F76">
        <w:rPr>
          <w:rFonts w:ascii="Abadi" w:hAnsi="Abadi"/>
        </w:rPr>
        <w:t xml:space="preserve"> responsabilidad </w:t>
      </w:r>
      <w:r w:rsidRPr="00980F76">
        <w:rPr>
          <w:rFonts w:ascii="Abadi" w:hAnsi="Abadi"/>
        </w:rPr>
        <w:t>derivada de</w:t>
      </w:r>
      <w:r w:rsidRPr="00980F76">
        <w:rPr>
          <w:rFonts w:ascii="Abadi" w:hAnsi="Abadi"/>
        </w:rPr>
        <w:t xml:space="preserve"> la adjudicación, contratación, suministro de los bienes que pudiera representar el </w:t>
      </w:r>
      <w:r w:rsidRPr="00980F76">
        <w:rPr>
          <w:rFonts w:ascii="Abadi" w:hAnsi="Abadi"/>
        </w:rPr>
        <w:t>reclamo o</w:t>
      </w:r>
      <w:r w:rsidRPr="00980F76">
        <w:rPr>
          <w:rFonts w:ascii="Abadi" w:hAnsi="Abadi"/>
        </w:rPr>
        <w:t xml:space="preserve"> violación a Derechos de Patente, marca o exclusividad, liberando desde este momento al Gobierno del Estado de </w:t>
      </w:r>
      <w:r w:rsidRPr="00980F76">
        <w:rPr>
          <w:rFonts w:ascii="Abadi" w:hAnsi="Abadi"/>
        </w:rPr>
        <w:lastRenderedPageBreak/>
        <w:t>Baja California Sur de cualquier responsabilidad y asumiendo la responsabilidad de responder frente al mismo, terceros, sus funcionarios, o empleados por el pago de Daños y Perjuicios.</w:t>
      </w:r>
    </w:p>
    <w:p w14:paraId="056B6957" w14:textId="04B4DF8A" w:rsidR="00980F76" w:rsidRDefault="00980F76" w:rsidP="00980F76">
      <w:pPr>
        <w:spacing w:line="360" w:lineRule="auto"/>
        <w:rPr>
          <w:rFonts w:ascii="Abadi" w:hAnsi="Abadi"/>
        </w:rPr>
      </w:pPr>
    </w:p>
    <w:p w14:paraId="791E9F2F" w14:textId="71FF3951" w:rsidR="00980F76" w:rsidRDefault="00980F76" w:rsidP="00980F76">
      <w:pPr>
        <w:pStyle w:val="Textoindependiente31"/>
        <w:tabs>
          <w:tab w:val="left" w:pos="3969"/>
          <w:tab w:val="left" w:pos="8789"/>
        </w:tabs>
        <w:spacing w:after="0" w:line="360" w:lineRule="auto"/>
        <w:rPr>
          <w:rFonts w:ascii="Abadi" w:hAnsi="Abadi"/>
          <w:b w:val="0"/>
          <w:szCs w:val="24"/>
          <w:lang w:val="es-MX"/>
        </w:rPr>
      </w:pPr>
      <w:r w:rsidRPr="00980F76">
        <w:rPr>
          <w:rFonts w:ascii="Abadi" w:hAnsi="Abadi"/>
          <w:b w:val="0"/>
          <w:bCs/>
        </w:rPr>
        <w:t>4. Que</w:t>
      </w:r>
      <w:r>
        <w:rPr>
          <w:rFonts w:ascii="Abadi" w:hAnsi="Abadi"/>
        </w:rPr>
        <w:t xml:space="preserve"> </w:t>
      </w:r>
      <w:r w:rsidRPr="00BD4899">
        <w:rPr>
          <w:rFonts w:ascii="Abadi" w:hAnsi="Abadi"/>
          <w:b w:val="0"/>
          <w:szCs w:val="24"/>
          <w:lang w:val="es-MX"/>
        </w:rPr>
        <w:t xml:space="preserve">ni el licitante que represento, ni sus socios, accionistas, o directivos, tienen conflicto de intereses, ni relación o parentesco hasta el cuarto grado consanguíneo por afinidad o civiles, con cualquier funcionario que de manera directa o indirecta participe en cualquier acto, actividad o proceso, relacionado con la presente </w:t>
      </w:r>
      <w:r>
        <w:rPr>
          <w:rFonts w:ascii="Abadi" w:hAnsi="Abadi"/>
          <w:b w:val="0"/>
          <w:szCs w:val="24"/>
          <w:lang w:val="es-MX"/>
        </w:rPr>
        <w:t>licitación</w:t>
      </w:r>
      <w:r w:rsidRPr="00BD4899">
        <w:rPr>
          <w:rFonts w:ascii="Abadi" w:hAnsi="Abadi"/>
          <w:b w:val="0"/>
          <w:szCs w:val="24"/>
          <w:lang w:val="es-MX"/>
        </w:rPr>
        <w:t xml:space="preserve">, evaluación y verificación, reconociendo que, de ubicarse en alguno de estos supuestos, asumo la responsabilidad penal, administrativa, adicional de responder por los daños y perjuicios que llegue a causar al </w:t>
      </w:r>
      <w:r>
        <w:rPr>
          <w:rFonts w:ascii="Abadi" w:hAnsi="Abadi"/>
          <w:b w:val="0"/>
          <w:szCs w:val="24"/>
          <w:lang w:val="es-MX"/>
        </w:rPr>
        <w:t>Instituto de Servicios de Salud</w:t>
      </w:r>
      <w:r w:rsidRPr="00BD4899">
        <w:rPr>
          <w:rFonts w:ascii="Abadi" w:hAnsi="Abadi"/>
          <w:b w:val="0"/>
          <w:szCs w:val="24"/>
          <w:lang w:val="es-MX"/>
        </w:rPr>
        <w:t xml:space="preserve"> de Baja California Sur, y a sus funcionarios, por esta causa.</w:t>
      </w:r>
    </w:p>
    <w:p w14:paraId="29F055B3" w14:textId="26CDB9D3" w:rsidR="00980F76" w:rsidRPr="00980F76" w:rsidRDefault="00980F76" w:rsidP="00980F76">
      <w:pPr>
        <w:spacing w:line="276" w:lineRule="auto"/>
        <w:ind w:right="-518"/>
        <w:rPr>
          <w:rFonts w:ascii="Abadi" w:hAnsi="Abadi"/>
        </w:rPr>
      </w:pPr>
    </w:p>
    <w:p w14:paraId="5CC4C899" w14:textId="1093C0BE" w:rsidR="00980F76" w:rsidRPr="00980F76" w:rsidRDefault="00980F76" w:rsidP="00980F76">
      <w:pPr>
        <w:spacing w:line="360" w:lineRule="auto"/>
        <w:rPr>
          <w:rFonts w:ascii="Abadi" w:hAnsi="Abadi"/>
        </w:rPr>
      </w:pPr>
    </w:p>
    <w:p w14:paraId="3E71803B" w14:textId="77777777" w:rsidR="007442D3" w:rsidRDefault="007442D3" w:rsidP="007442D3">
      <w:pPr>
        <w:spacing w:line="360" w:lineRule="auto"/>
        <w:rPr>
          <w:rFonts w:ascii="Arial Narrow" w:hAnsi="Arial Narrow"/>
          <w:sz w:val="20"/>
          <w:szCs w:val="20"/>
        </w:rPr>
      </w:pPr>
    </w:p>
    <w:p w14:paraId="23513D1D" w14:textId="77777777" w:rsidR="007442D3" w:rsidRDefault="007442D3" w:rsidP="007442D3">
      <w:pPr>
        <w:spacing w:line="360" w:lineRule="auto"/>
        <w:rPr>
          <w:rFonts w:ascii="Arial Narrow" w:hAnsi="Arial Narrow"/>
          <w:sz w:val="20"/>
          <w:szCs w:val="20"/>
        </w:rPr>
      </w:pPr>
    </w:p>
    <w:p w14:paraId="1BAB8B6E" w14:textId="77777777" w:rsidR="00A22BED" w:rsidRPr="004A0C10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1F10CD02" w14:textId="77777777" w:rsidR="00A22BED" w:rsidRPr="004A0C10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03F4F7A3" w14:textId="77777777" w:rsidR="00296398" w:rsidRPr="00296398" w:rsidRDefault="00296398" w:rsidP="00296398">
      <w:pPr>
        <w:jc w:val="center"/>
        <w:rPr>
          <w:rFonts w:ascii="Abadi" w:hAnsi="Abadi"/>
        </w:rPr>
      </w:pPr>
      <w:r w:rsidRPr="00296398">
        <w:rPr>
          <w:rFonts w:ascii="Abadi" w:hAnsi="Abadi"/>
        </w:rPr>
        <w:t>Lugar y fecha de expedición</w:t>
      </w:r>
    </w:p>
    <w:p w14:paraId="67CCCF66" w14:textId="77777777" w:rsidR="00296398" w:rsidRPr="00296398" w:rsidRDefault="00296398" w:rsidP="00296398">
      <w:pPr>
        <w:jc w:val="center"/>
        <w:rPr>
          <w:rFonts w:ascii="Abadi" w:hAnsi="Abadi"/>
        </w:rPr>
      </w:pPr>
    </w:p>
    <w:p w14:paraId="373D7C2F" w14:textId="77777777" w:rsidR="00296398" w:rsidRPr="00296398" w:rsidRDefault="00296398" w:rsidP="00296398">
      <w:pPr>
        <w:jc w:val="center"/>
        <w:rPr>
          <w:rFonts w:ascii="Abadi" w:hAnsi="Abadi"/>
        </w:rPr>
      </w:pPr>
    </w:p>
    <w:p w14:paraId="4CD1E1C7" w14:textId="77777777" w:rsidR="00296398" w:rsidRPr="00296398" w:rsidRDefault="00296398" w:rsidP="00296398">
      <w:pPr>
        <w:jc w:val="center"/>
        <w:rPr>
          <w:rFonts w:ascii="Abadi" w:hAnsi="Abadi"/>
        </w:rPr>
      </w:pPr>
      <w:r w:rsidRPr="00296398">
        <w:rPr>
          <w:rFonts w:ascii="Abadi" w:hAnsi="Abadi"/>
        </w:rPr>
        <w:t>(Nombre y Firma)</w:t>
      </w:r>
    </w:p>
    <w:p w14:paraId="2ACF6CCE" w14:textId="77777777" w:rsidR="00296398" w:rsidRPr="00296398" w:rsidRDefault="00296398" w:rsidP="00296398">
      <w:pPr>
        <w:jc w:val="center"/>
        <w:rPr>
          <w:rFonts w:ascii="Abadi" w:hAnsi="Abadi"/>
        </w:rPr>
      </w:pPr>
      <w:r w:rsidRPr="00296398">
        <w:rPr>
          <w:rFonts w:ascii="Abadi" w:hAnsi="Abadi"/>
        </w:rPr>
        <w:t>__________________________________</w:t>
      </w:r>
    </w:p>
    <w:p w14:paraId="728DE8AF" w14:textId="77777777" w:rsidR="00296398" w:rsidRPr="00296398" w:rsidRDefault="00296398" w:rsidP="00296398">
      <w:pPr>
        <w:jc w:val="center"/>
        <w:rPr>
          <w:rFonts w:ascii="Abadi" w:hAnsi="Abadi"/>
        </w:rPr>
      </w:pPr>
      <w:r w:rsidRPr="00296398">
        <w:rPr>
          <w:rFonts w:ascii="Abadi" w:hAnsi="Abadi"/>
        </w:rPr>
        <w:t>NOMBRE DEL REPRESENTANTE LEGAL</w:t>
      </w:r>
    </w:p>
    <w:p w14:paraId="47E2282B" w14:textId="1DA412EE" w:rsidR="009F4D72" w:rsidRDefault="009F4D72" w:rsidP="00296398">
      <w:pPr>
        <w:jc w:val="center"/>
      </w:pPr>
    </w:p>
    <w:p w14:paraId="3A770768" w14:textId="65E43C31" w:rsidR="00296398" w:rsidRDefault="00296398" w:rsidP="00296398">
      <w:pPr>
        <w:jc w:val="center"/>
      </w:pPr>
    </w:p>
    <w:p w14:paraId="7FE60069" w14:textId="35AAA977" w:rsidR="00296398" w:rsidRDefault="00296398" w:rsidP="00296398">
      <w:pPr>
        <w:jc w:val="center"/>
      </w:pPr>
    </w:p>
    <w:p w14:paraId="6F3414AB" w14:textId="3C09C72D" w:rsidR="00296398" w:rsidRDefault="00296398" w:rsidP="00296398">
      <w:pPr>
        <w:jc w:val="center"/>
      </w:pPr>
    </w:p>
    <w:p w14:paraId="5E2AE848" w14:textId="2F1DF151" w:rsidR="00296398" w:rsidRDefault="00296398" w:rsidP="00296398">
      <w:pPr>
        <w:jc w:val="center"/>
      </w:pPr>
    </w:p>
    <w:p w14:paraId="2ABF7E21" w14:textId="3CBEFE27" w:rsidR="00296398" w:rsidRDefault="00296398" w:rsidP="00296398">
      <w:pPr>
        <w:jc w:val="center"/>
      </w:pPr>
    </w:p>
    <w:p w14:paraId="06290353" w14:textId="6E7142DE" w:rsidR="00980F76" w:rsidRDefault="00980F76" w:rsidP="00296398">
      <w:pPr>
        <w:jc w:val="center"/>
      </w:pPr>
    </w:p>
    <w:p w14:paraId="0A1F35F0" w14:textId="6A64F241" w:rsidR="00980F76" w:rsidRDefault="00980F76" w:rsidP="00296398">
      <w:pPr>
        <w:jc w:val="center"/>
      </w:pPr>
    </w:p>
    <w:p w14:paraId="3DAE9F0D" w14:textId="6F187DBA" w:rsidR="00980F76" w:rsidRDefault="00980F76" w:rsidP="00296398">
      <w:pPr>
        <w:jc w:val="center"/>
      </w:pPr>
    </w:p>
    <w:p w14:paraId="199C37C4" w14:textId="191422F6" w:rsidR="00980F76" w:rsidRDefault="00980F76" w:rsidP="00296398">
      <w:pPr>
        <w:jc w:val="center"/>
      </w:pPr>
    </w:p>
    <w:p w14:paraId="348DF928" w14:textId="459C3970" w:rsidR="00980F76" w:rsidRDefault="00980F76" w:rsidP="00296398">
      <w:pPr>
        <w:jc w:val="center"/>
      </w:pPr>
    </w:p>
    <w:p w14:paraId="15546996" w14:textId="77777777" w:rsidR="00980F76" w:rsidRDefault="00980F76" w:rsidP="00296398">
      <w:pPr>
        <w:jc w:val="center"/>
      </w:pPr>
    </w:p>
    <w:p w14:paraId="2E029264" w14:textId="33B6D873" w:rsidR="00296398" w:rsidRDefault="00296398" w:rsidP="00296398">
      <w:pPr>
        <w:jc w:val="center"/>
      </w:pPr>
    </w:p>
    <w:p w14:paraId="43D357D6" w14:textId="60D2AD8D" w:rsidR="00296398" w:rsidRPr="00D30846" w:rsidRDefault="00980F76" w:rsidP="00296398">
      <w:pPr>
        <w:ind w:right="57"/>
        <w:jc w:val="left"/>
        <w:rPr>
          <w:rFonts w:ascii="Abadi" w:hAnsi="Abadi" w:cs="Calibri"/>
          <w:bCs/>
          <w:sz w:val="20"/>
          <w:szCs w:val="20"/>
        </w:rPr>
      </w:pPr>
      <w:r>
        <w:rPr>
          <w:rFonts w:ascii="Abadi" w:hAnsi="Abadi" w:cs="Calibri"/>
          <w:bCs/>
          <w:sz w:val="20"/>
          <w:szCs w:val="20"/>
        </w:rPr>
        <w:t>Anexos punto No 1:</w:t>
      </w:r>
    </w:p>
    <w:p w14:paraId="1DDD853C" w14:textId="77777777" w:rsidR="00296398" w:rsidRPr="00D30846" w:rsidRDefault="00296398" w:rsidP="00296398">
      <w:pPr>
        <w:ind w:right="57"/>
        <w:jc w:val="left"/>
        <w:rPr>
          <w:rFonts w:ascii="Abadi" w:hAnsi="Abadi" w:cs="Calibri"/>
          <w:bCs/>
          <w:sz w:val="20"/>
          <w:szCs w:val="20"/>
        </w:rPr>
      </w:pPr>
      <w:r w:rsidRPr="00D30846">
        <w:rPr>
          <w:rFonts w:ascii="Abadi" w:hAnsi="Abadi" w:cs="Calibri"/>
          <w:bCs/>
          <w:sz w:val="20"/>
          <w:szCs w:val="20"/>
        </w:rPr>
        <w:t>1. CONSTANCIA NO INHABILITACIÓN DE PROVEEDORES Y CONTRATISTAS; Y</w:t>
      </w:r>
    </w:p>
    <w:p w14:paraId="564D1621" w14:textId="77777777" w:rsidR="00296398" w:rsidRPr="00D30846" w:rsidRDefault="00296398" w:rsidP="00296398">
      <w:pPr>
        <w:ind w:right="57"/>
        <w:jc w:val="left"/>
        <w:rPr>
          <w:rFonts w:ascii="Abadi" w:hAnsi="Abadi" w:cs="Calibri"/>
          <w:bCs/>
          <w:sz w:val="20"/>
          <w:szCs w:val="20"/>
        </w:rPr>
      </w:pPr>
      <w:r w:rsidRPr="00D30846">
        <w:rPr>
          <w:rFonts w:ascii="Abadi" w:hAnsi="Abadi" w:cs="Calibri"/>
          <w:bCs/>
          <w:sz w:val="20"/>
          <w:szCs w:val="20"/>
        </w:rPr>
        <w:t>2. CONSTANCIA NO EXISTENCIA DE SANCIÓN DE PROVEEDORES Y CONTRATISTAS.</w:t>
      </w:r>
    </w:p>
    <w:sectPr w:rsidR="00296398" w:rsidRPr="00D30846" w:rsidSect="00980F76">
      <w:pgSz w:w="12240" w:h="15840"/>
      <w:pgMar w:top="1417" w:right="146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821657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BED"/>
    <w:rsid w:val="00001520"/>
    <w:rsid w:val="000459FD"/>
    <w:rsid w:val="00051486"/>
    <w:rsid w:val="000913A8"/>
    <w:rsid w:val="00113DC8"/>
    <w:rsid w:val="00296398"/>
    <w:rsid w:val="002E1965"/>
    <w:rsid w:val="003719BC"/>
    <w:rsid w:val="003E6BAF"/>
    <w:rsid w:val="006A3F7C"/>
    <w:rsid w:val="006B2E56"/>
    <w:rsid w:val="006C0588"/>
    <w:rsid w:val="007442D3"/>
    <w:rsid w:val="00751D14"/>
    <w:rsid w:val="00787CBC"/>
    <w:rsid w:val="007956DF"/>
    <w:rsid w:val="008132B5"/>
    <w:rsid w:val="008C1DD7"/>
    <w:rsid w:val="00980F76"/>
    <w:rsid w:val="009902E5"/>
    <w:rsid w:val="009F4D72"/>
    <w:rsid w:val="00A22BED"/>
    <w:rsid w:val="00A8135B"/>
    <w:rsid w:val="00CD2FA0"/>
    <w:rsid w:val="00D12319"/>
    <w:rsid w:val="00DB599E"/>
    <w:rsid w:val="00E1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  <w:style w:type="paragraph" w:customStyle="1" w:styleId="Default">
    <w:name w:val="Default"/>
    <w:rsid w:val="00980F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445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3</cp:revision>
  <dcterms:created xsi:type="dcterms:W3CDTF">2024-08-28T20:56:00Z</dcterms:created>
  <dcterms:modified xsi:type="dcterms:W3CDTF">2025-03-05T18:40:00Z</dcterms:modified>
</cp:coreProperties>
</file>